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5 Mar 18.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6 by following information from the paper.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  <w:t xml:space="preserve">3. Research and complete implementation of algorithm 7 by following information on the paper 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abut the project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